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0C" w:rsidRDefault="00F67AB2">
      <w:pPr>
        <w:pStyle w:val="22"/>
        <w:keepNext/>
        <w:keepLines/>
        <w:shd w:val="clear" w:color="auto" w:fill="auto"/>
        <w:spacing w:after="320"/>
        <w:ind w:firstLine="0"/>
        <w:jc w:val="center"/>
      </w:pPr>
      <w:bookmarkStart w:id="0" w:name="bookmark128"/>
      <w:bookmarkStart w:id="1" w:name="bookmark129"/>
      <w:r>
        <w:t>Требования к организации и проведению школьного этапа всероссийской</w:t>
      </w:r>
      <w:r>
        <w:br/>
        <w:t>олимпиады школьников по экономике в 2020-2021 учебном году</w:t>
      </w:r>
      <w:bookmarkEnd w:id="0"/>
      <w:bookmarkEnd w:id="1"/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 xml:space="preserve">Настоящие требования к проведению школьного этапа всероссийской олимпиады школьников 2020-2021 учебного года подготовлены муниципальными предметно-методическими комиссиями по экономике на основе Порядка проведения всероссийской олимпиады школьников, утвержденного приказом </w:t>
      </w:r>
      <w:proofErr w:type="spellStart"/>
      <w:r>
        <w:t>Минобрнауки</w:t>
      </w:r>
      <w:proofErr w:type="spellEnd"/>
      <w:r>
        <w:t xml:space="preserve"> России от 18.11.2013 № 1252, и с учетом методических рекомендаций центральной предметно-методической комиссии по экономике.</w:t>
      </w:r>
    </w:p>
    <w:p w:rsidR="00023F0C" w:rsidRDefault="00F67AB2">
      <w:pPr>
        <w:pStyle w:val="22"/>
        <w:keepNext/>
        <w:keepLines/>
        <w:numPr>
          <w:ilvl w:val="0"/>
          <w:numId w:val="20"/>
        </w:numPr>
        <w:shd w:val="clear" w:color="auto" w:fill="auto"/>
        <w:tabs>
          <w:tab w:val="left" w:pos="1047"/>
        </w:tabs>
        <w:spacing w:line="298" w:lineRule="auto"/>
        <w:jc w:val="both"/>
      </w:pPr>
      <w:bookmarkStart w:id="2" w:name="bookmark130"/>
      <w:bookmarkStart w:id="3" w:name="bookmark131"/>
      <w:r>
        <w:t>Форма и порядок проведения школьного этапа всероссийской олимпиады школьников по экономике.</w:t>
      </w:r>
      <w:bookmarkEnd w:id="2"/>
      <w:bookmarkEnd w:id="3"/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Порядок проведения школьного этапа всероссийской олимпиады школьников по экономике (далее Олимпиада) определяется разделом III Порядка проведения всероссийской олимпиады школьников. Школьный этап Олимпиады школьников по экономике состоит из одного письменного тура и проводится в срок согласно утвержденному графику.</w:t>
      </w:r>
    </w:p>
    <w:p w:rsidR="00023F0C" w:rsidRDefault="00F67AB2">
      <w:pPr>
        <w:pStyle w:val="22"/>
        <w:keepNext/>
        <w:keepLines/>
        <w:numPr>
          <w:ilvl w:val="0"/>
          <w:numId w:val="20"/>
        </w:numPr>
        <w:shd w:val="clear" w:color="auto" w:fill="auto"/>
        <w:tabs>
          <w:tab w:val="left" w:pos="1058"/>
        </w:tabs>
        <w:spacing w:line="298" w:lineRule="auto"/>
        <w:jc w:val="both"/>
      </w:pPr>
      <w:bookmarkStart w:id="4" w:name="bookmark132"/>
      <w:bookmarkStart w:id="5" w:name="bookmark133"/>
      <w:r>
        <w:t>Участники школьного этапа Олимпиады по экономике.</w:t>
      </w:r>
      <w:bookmarkEnd w:id="4"/>
      <w:bookmarkEnd w:id="5"/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Участниками школьного этапа Олимпиады по экономике могут быть учащиеся 5-11 классов. Участие на школьном этапе Олимпиады осуществляется на добровольной основе.</w:t>
      </w:r>
    </w:p>
    <w:p w:rsidR="00023F0C" w:rsidRDefault="00F67AB2">
      <w:pPr>
        <w:pStyle w:val="22"/>
        <w:keepNext/>
        <w:keepLines/>
        <w:numPr>
          <w:ilvl w:val="0"/>
          <w:numId w:val="20"/>
        </w:numPr>
        <w:shd w:val="clear" w:color="auto" w:fill="auto"/>
        <w:tabs>
          <w:tab w:val="left" w:pos="1058"/>
        </w:tabs>
        <w:spacing w:line="298" w:lineRule="auto"/>
        <w:jc w:val="both"/>
      </w:pPr>
      <w:bookmarkStart w:id="6" w:name="bookmark134"/>
      <w:bookmarkStart w:id="7" w:name="bookmark135"/>
      <w:r>
        <w:t>Организация школьного этапа Олимпиады по экономике.</w:t>
      </w:r>
      <w:bookmarkEnd w:id="6"/>
      <w:bookmarkEnd w:id="7"/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 xml:space="preserve">Для проведения указанного этапа Олимпиады создается жюри школьного этапа Олимпиады по экономике. В состав жюри школьного этапа Олимпиады входят учителя экономики, обществознания и математики общеобразовательных организаций </w:t>
      </w:r>
      <w:proofErr w:type="spellStart"/>
      <w:r w:rsidR="00A92DE1">
        <w:t>Ирбитского</w:t>
      </w:r>
      <w:proofErr w:type="spellEnd"/>
      <w:r w:rsidR="00A92DE1">
        <w:t xml:space="preserve"> МО</w:t>
      </w:r>
      <w:r>
        <w:t>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Для проведения школьного этапа Олимпиады организационный комитет предоставляет аудитории в количестве, определяемом числом участников Олимпиады. В каждой аудитории должны находиться не более 25 участников из одного класса. Каждый участник Олимпиады должен иметь ручку (с синими или черными чернилами) и 1 чистую тетрадь. Использование карандашей, маркеров и т.п. запрещено, если это не предусмотрено заданием. В каждой аудитории должны быть также запасные канцелярские принадлежности. В течение всего тура Олимпиады в каждой аудитории находится организатор, назначаемый оргкомитетом, который проводит инструктаж и объявляет дату, место и время показа работ. Перед началом работы участники Олимпиады пишут на титульном листе (двойной тетрадный лист) свои фамилию, имя и отчество, фамилию, имя, отчество своего наставника, номер класса.</w:t>
      </w:r>
    </w:p>
    <w:p w:rsidR="00023F0C" w:rsidRDefault="00F67AB2">
      <w:pPr>
        <w:pStyle w:val="1"/>
        <w:shd w:val="clear" w:color="auto" w:fill="auto"/>
        <w:spacing w:line="288" w:lineRule="auto"/>
        <w:ind w:firstLine="740"/>
        <w:jc w:val="both"/>
      </w:pPr>
      <w:r>
        <w:t>По окончании организационной части участникам выдаются листы с заданиями, соответствующими их возрастной параллели. Организатор в аудитории отмечает время выдачи заданий.</w:t>
      </w:r>
    </w:p>
    <w:p w:rsidR="00023F0C" w:rsidRDefault="00F67AB2">
      <w:pPr>
        <w:pStyle w:val="1"/>
        <w:shd w:val="clear" w:color="auto" w:fill="auto"/>
        <w:ind w:firstLine="740"/>
        <w:jc w:val="both"/>
      </w:pPr>
      <w:r>
        <w:t>Во время работы над заданиями участник Олимпиады имеет право:</w:t>
      </w:r>
    </w:p>
    <w:p w:rsidR="00023F0C" w:rsidRDefault="00F67AB2">
      <w:pPr>
        <w:pStyle w:val="1"/>
        <w:numPr>
          <w:ilvl w:val="0"/>
          <w:numId w:val="19"/>
        </w:numPr>
        <w:shd w:val="clear" w:color="auto" w:fill="auto"/>
        <w:tabs>
          <w:tab w:val="left" w:pos="1313"/>
        </w:tabs>
        <w:ind w:firstLine="940"/>
        <w:jc w:val="both"/>
      </w:pPr>
      <w:r>
        <w:t>пользоваться любыми своими канцелярскими принадлежностями;</w:t>
      </w:r>
    </w:p>
    <w:p w:rsidR="00023F0C" w:rsidRDefault="00F67AB2">
      <w:pPr>
        <w:pStyle w:val="1"/>
        <w:numPr>
          <w:ilvl w:val="0"/>
          <w:numId w:val="19"/>
        </w:numPr>
        <w:shd w:val="clear" w:color="auto" w:fill="auto"/>
        <w:tabs>
          <w:tab w:val="left" w:pos="1313"/>
        </w:tabs>
        <w:spacing w:line="283" w:lineRule="auto"/>
        <w:ind w:left="1300" w:hanging="340"/>
        <w:jc w:val="both"/>
      </w:pPr>
      <w:r>
        <w:t>обращаться с вопросами по поводу условий задач, приглашая к себе наблюдателя поднятием руки;</w:t>
      </w:r>
    </w:p>
    <w:p w:rsidR="00023F0C" w:rsidRDefault="00F67AB2">
      <w:pPr>
        <w:pStyle w:val="1"/>
        <w:numPr>
          <w:ilvl w:val="0"/>
          <w:numId w:val="19"/>
        </w:numPr>
        <w:shd w:val="clear" w:color="auto" w:fill="auto"/>
        <w:tabs>
          <w:tab w:val="left" w:pos="1313"/>
        </w:tabs>
        <w:ind w:firstLine="940"/>
        <w:jc w:val="both"/>
      </w:pPr>
      <w:r>
        <w:t>временно покидать аудиторию, оставляя в аудитории свою тетрадь.</w:t>
      </w:r>
    </w:p>
    <w:p w:rsidR="00023F0C" w:rsidRDefault="00F67AB2">
      <w:pPr>
        <w:pStyle w:val="1"/>
        <w:shd w:val="clear" w:color="auto" w:fill="auto"/>
        <w:ind w:firstLine="720"/>
        <w:jc w:val="both"/>
      </w:pPr>
      <w:r>
        <w:t>Во время работы над заданиями участнику запрещается:</w:t>
      </w:r>
    </w:p>
    <w:p w:rsidR="00023F0C" w:rsidRDefault="00F67AB2">
      <w:pPr>
        <w:pStyle w:val="1"/>
        <w:numPr>
          <w:ilvl w:val="0"/>
          <w:numId w:val="19"/>
        </w:numPr>
        <w:shd w:val="clear" w:color="auto" w:fill="auto"/>
        <w:tabs>
          <w:tab w:val="left" w:pos="1313"/>
        </w:tabs>
        <w:spacing w:line="288" w:lineRule="auto"/>
        <w:ind w:left="1300" w:hanging="340"/>
        <w:jc w:val="both"/>
      </w:pPr>
      <w:r>
        <w:lastRenderedPageBreak/>
        <w:t>пользоваться мобильным телефоном (в любой его функции) и любыми другими электронными устройствами;</w:t>
      </w:r>
    </w:p>
    <w:p w:rsidR="00023F0C" w:rsidRDefault="00F67AB2">
      <w:pPr>
        <w:pStyle w:val="1"/>
        <w:numPr>
          <w:ilvl w:val="0"/>
          <w:numId w:val="19"/>
        </w:numPr>
        <w:shd w:val="clear" w:color="auto" w:fill="auto"/>
        <w:tabs>
          <w:tab w:val="left" w:pos="1313"/>
        </w:tabs>
        <w:spacing w:line="293" w:lineRule="auto"/>
        <w:ind w:left="1300" w:hanging="340"/>
        <w:jc w:val="both"/>
      </w:pPr>
      <w:r>
        <w:t>пользоваться лично заготовленными записями и какими-либо печатными источниками информации, за исключением листов со справочной информацией, раздаваемых оргкомитетом перед началом тура;</w:t>
      </w:r>
    </w:p>
    <w:p w:rsidR="00023F0C" w:rsidRDefault="00F67AB2">
      <w:pPr>
        <w:pStyle w:val="1"/>
        <w:numPr>
          <w:ilvl w:val="0"/>
          <w:numId w:val="19"/>
        </w:numPr>
        <w:shd w:val="clear" w:color="auto" w:fill="auto"/>
        <w:tabs>
          <w:tab w:val="left" w:pos="1313"/>
        </w:tabs>
        <w:ind w:firstLine="940"/>
        <w:jc w:val="both"/>
      </w:pPr>
      <w:r>
        <w:t>обращаться с вопросами к кому-либо, кроме организатора в аудитории;</w:t>
      </w:r>
    </w:p>
    <w:p w:rsidR="00023F0C" w:rsidRDefault="00F67AB2">
      <w:pPr>
        <w:pStyle w:val="1"/>
        <w:numPr>
          <w:ilvl w:val="0"/>
          <w:numId w:val="19"/>
        </w:numPr>
        <w:shd w:val="clear" w:color="auto" w:fill="auto"/>
        <w:tabs>
          <w:tab w:val="left" w:pos="1313"/>
        </w:tabs>
        <w:ind w:left="1300" w:hanging="340"/>
        <w:jc w:val="both"/>
      </w:pPr>
      <w:r>
        <w:t>запрещается одновременный выход из аудитории двух и более участников.</w:t>
      </w:r>
    </w:p>
    <w:p w:rsidR="00023F0C" w:rsidRDefault="00F67AB2">
      <w:pPr>
        <w:pStyle w:val="1"/>
        <w:shd w:val="clear" w:color="auto" w:fill="auto"/>
        <w:ind w:firstLine="740"/>
        <w:jc w:val="both"/>
      </w:pPr>
      <w:r>
        <w:t>В случае нарушения участником установленных требований к проведению школьного этапа олимпиады организатор в аудитории вправе удалить нарушителя из аудитории, составив акт о характере нарушения и удалении, скрепленный подписями организатора и удаленного. Работа удаленного участника Олимпиады аннулируется.</w:t>
      </w:r>
    </w:p>
    <w:p w:rsidR="00023F0C" w:rsidRPr="00D52422" w:rsidRDefault="00F67AB2">
      <w:pPr>
        <w:pStyle w:val="1"/>
        <w:shd w:val="clear" w:color="auto" w:fill="auto"/>
        <w:ind w:firstLine="740"/>
        <w:jc w:val="both"/>
        <w:rPr>
          <w:color w:val="auto"/>
        </w:rPr>
      </w:pPr>
      <w:bookmarkStart w:id="8" w:name="_GoBack"/>
      <w:r w:rsidRPr="00D52422">
        <w:rPr>
          <w:color w:val="auto"/>
        </w:rPr>
        <w:t>На выполнение заданий школьного этапа Олимпиады по экономике отводится 45 минут для 5-7 классов, 75 минут для 8-9 классов, 120 минут для 9- 11 классов.</w:t>
      </w:r>
    </w:p>
    <w:bookmarkEnd w:id="8"/>
    <w:p w:rsidR="00023F0C" w:rsidRDefault="00F67AB2">
      <w:pPr>
        <w:pStyle w:val="1"/>
        <w:shd w:val="clear" w:color="auto" w:fill="auto"/>
        <w:ind w:firstLine="740"/>
        <w:jc w:val="both"/>
      </w:pPr>
      <w:r>
        <w:t>Участники, досрочно сдавшие свои работы, не могут возвращаться в аудитории.</w:t>
      </w:r>
    </w:p>
    <w:p w:rsidR="00023F0C" w:rsidRDefault="00F67AB2">
      <w:pPr>
        <w:pStyle w:val="1"/>
        <w:shd w:val="clear" w:color="auto" w:fill="auto"/>
        <w:ind w:firstLine="740"/>
        <w:jc w:val="both"/>
      </w:pPr>
      <w:r>
        <w:t>Завершив работу, участники Олимпиады вкладывают ответы на олимпиадные задания в титульный лист и сдают организатору в аудитории.</w:t>
      </w:r>
    </w:p>
    <w:p w:rsidR="00023F0C" w:rsidRDefault="00F67AB2">
      <w:pPr>
        <w:pStyle w:val="1"/>
        <w:shd w:val="clear" w:color="auto" w:fill="auto"/>
        <w:ind w:firstLine="740"/>
        <w:jc w:val="both"/>
      </w:pPr>
      <w:r>
        <w:t>По завершении олимпиады все работы участников передаются в оргкомитет Олимпиады для шифрования, затем в жюри школьного этапа для оценивания. Если работа или ее часть выполнена на титульном листе, то аннулируются все ответы на задания, содержащиеся на титульном листе. Работа участника Олимпиады может быть аннулирована и в случае, если она содержит какие-либо пометки, не относящиеся к заданиям и позволяющие идентифицировать участника.</w:t>
      </w:r>
    </w:p>
    <w:p w:rsidR="00023F0C" w:rsidRDefault="00F67AB2">
      <w:pPr>
        <w:pStyle w:val="1"/>
        <w:shd w:val="clear" w:color="auto" w:fill="auto"/>
        <w:ind w:firstLine="740"/>
        <w:jc w:val="both"/>
      </w:pPr>
      <w:r>
        <w:t>Оргкомитет предоставляет помещение для работы жюри. Жюри оценивает выполненные олимпиадные задания в соответствии с утвержденными критериями и методиками оценивания.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организатором Олимпиады, жюри определяет победителей и призеров Олимпиады.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Участники школьного этапа олимпиады по экономике, набравшие наибольшее количество баллов, признаются победителями школьного этапа при условии, что количество набранных ими баллов составляет не менее 50% от их максимального числа.</w:t>
      </w:r>
    </w:p>
    <w:p w:rsidR="00023F0C" w:rsidRDefault="00F67AB2">
      <w:pPr>
        <w:pStyle w:val="22"/>
        <w:keepNext/>
        <w:keepLines/>
        <w:numPr>
          <w:ilvl w:val="0"/>
          <w:numId w:val="20"/>
        </w:numPr>
        <w:shd w:val="clear" w:color="auto" w:fill="auto"/>
        <w:tabs>
          <w:tab w:val="left" w:pos="1080"/>
        </w:tabs>
        <w:spacing w:line="298" w:lineRule="auto"/>
        <w:jc w:val="both"/>
      </w:pPr>
      <w:bookmarkStart w:id="9" w:name="bookmark136"/>
      <w:bookmarkStart w:id="10" w:name="bookmark137"/>
      <w:r>
        <w:t>Общая характеристика заданий школьного этапа Олимпиады по экономике и система оценивания работы в целом.</w:t>
      </w:r>
      <w:bookmarkEnd w:id="9"/>
      <w:bookmarkEnd w:id="10"/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Школьный этап Олимпиады проводится по заданиям, разработанным муниципальной предметно-методической комиссии по экономике с учетом методических рекомендаций центральной предметно-методической комиссии по экономике.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Оценка ответов участников школьного этапа Олимпиады по экономике определяется исходя из разработанной составителями заданий системы оценивания. Если в работах разных участников Олимпиады содержатся идентичные записи ответов на задания, требующие развернутого самостоятельного решения, то данная часть работы аннулируется.</w:t>
      </w:r>
    </w:p>
    <w:p w:rsidR="00023F0C" w:rsidRDefault="00F67AB2">
      <w:pPr>
        <w:pStyle w:val="1"/>
        <w:shd w:val="clear" w:color="auto" w:fill="auto"/>
        <w:spacing w:after="680" w:line="298" w:lineRule="auto"/>
        <w:ind w:firstLine="740"/>
        <w:jc w:val="both"/>
      </w:pPr>
      <w:r>
        <w:lastRenderedPageBreak/>
        <w:t>Число победителей и призеров Олимпиады ограничивается квотой, установленной организатором школьного этапа всероссийской олимпиады школьников.</w:t>
      </w:r>
    </w:p>
    <w:sectPr w:rsidR="00023F0C">
      <w:type w:val="continuous"/>
      <w:pgSz w:w="11900" w:h="16840"/>
      <w:pgMar w:top="1090" w:right="782" w:bottom="785" w:left="1571" w:header="662" w:footer="35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EE3" w:rsidRDefault="005F2EE3">
      <w:r>
        <w:separator/>
      </w:r>
    </w:p>
  </w:endnote>
  <w:endnote w:type="continuationSeparator" w:id="0">
    <w:p w:rsidR="005F2EE3" w:rsidRDefault="005F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EE3" w:rsidRDefault="005F2EE3"/>
  </w:footnote>
  <w:footnote w:type="continuationSeparator" w:id="0">
    <w:p w:rsidR="005F2EE3" w:rsidRDefault="005F2E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7BE"/>
    <w:multiLevelType w:val="multilevel"/>
    <w:tmpl w:val="9D0A0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B7A03"/>
    <w:multiLevelType w:val="multilevel"/>
    <w:tmpl w:val="49BE8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00F29"/>
    <w:multiLevelType w:val="multilevel"/>
    <w:tmpl w:val="A10A8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345DD"/>
    <w:multiLevelType w:val="multilevel"/>
    <w:tmpl w:val="EFE85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5321B"/>
    <w:multiLevelType w:val="multilevel"/>
    <w:tmpl w:val="E17AA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12BF3"/>
    <w:multiLevelType w:val="multilevel"/>
    <w:tmpl w:val="889E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E56C9"/>
    <w:multiLevelType w:val="multilevel"/>
    <w:tmpl w:val="3F38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B744E"/>
    <w:multiLevelType w:val="multilevel"/>
    <w:tmpl w:val="356003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465766"/>
    <w:multiLevelType w:val="multilevel"/>
    <w:tmpl w:val="6F30D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D376D"/>
    <w:multiLevelType w:val="multilevel"/>
    <w:tmpl w:val="3F144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B94FF2"/>
    <w:multiLevelType w:val="multilevel"/>
    <w:tmpl w:val="574EE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127ECE"/>
    <w:multiLevelType w:val="multilevel"/>
    <w:tmpl w:val="E77048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BE7688"/>
    <w:multiLevelType w:val="multilevel"/>
    <w:tmpl w:val="0636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8E6E4B"/>
    <w:multiLevelType w:val="multilevel"/>
    <w:tmpl w:val="FC423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9367E8"/>
    <w:multiLevelType w:val="multilevel"/>
    <w:tmpl w:val="1214DE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DD1482"/>
    <w:multiLevelType w:val="multilevel"/>
    <w:tmpl w:val="FB68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804AC1"/>
    <w:multiLevelType w:val="multilevel"/>
    <w:tmpl w:val="01BCE0A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3C230F"/>
    <w:multiLevelType w:val="multilevel"/>
    <w:tmpl w:val="7AEC0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644D29"/>
    <w:multiLevelType w:val="multilevel"/>
    <w:tmpl w:val="B784D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E2560F"/>
    <w:multiLevelType w:val="multilevel"/>
    <w:tmpl w:val="66AA2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6"/>
  </w:num>
  <w:num w:numId="5">
    <w:abstractNumId w:val="13"/>
  </w:num>
  <w:num w:numId="6">
    <w:abstractNumId w:val="19"/>
  </w:num>
  <w:num w:numId="7">
    <w:abstractNumId w:val="12"/>
  </w:num>
  <w:num w:numId="8">
    <w:abstractNumId w:val="0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8"/>
  </w:num>
  <w:num w:numId="18">
    <w:abstractNumId w:val="17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23F0C"/>
    <w:rsid w:val="00023F0C"/>
    <w:rsid w:val="00464235"/>
    <w:rsid w:val="005F2EE3"/>
    <w:rsid w:val="00A92DE1"/>
    <w:rsid w:val="00B63896"/>
    <w:rsid w:val="00D52422"/>
    <w:rsid w:val="00F6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 №11</cp:lastModifiedBy>
  <cp:revision>4</cp:revision>
  <dcterms:created xsi:type="dcterms:W3CDTF">2020-09-30T18:19:00Z</dcterms:created>
  <dcterms:modified xsi:type="dcterms:W3CDTF">2020-10-01T06:48:00Z</dcterms:modified>
</cp:coreProperties>
</file>